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B88F" w14:textId="77777777" w:rsidR="00DB42AF" w:rsidRDefault="009A1AC8">
      <w:pPr>
        <w:pStyle w:val="Standard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Žiadosť o</w:t>
      </w:r>
      <w:r w:rsidR="00FD52F1">
        <w:rPr>
          <w:rFonts w:ascii="Times New Roman" w:hAnsi="Times New Roman"/>
          <w:b/>
          <w:bCs/>
          <w:sz w:val="28"/>
          <w:szCs w:val="28"/>
        </w:rPr>
        <w:t> stavebné povolenie</w:t>
      </w:r>
      <w:r>
        <w:rPr>
          <w:rFonts w:ascii="Times New Roman" w:hAnsi="Times New Roman"/>
          <w:b/>
          <w:bCs/>
          <w:sz w:val="28"/>
          <w:szCs w:val="28"/>
        </w:rPr>
        <w:t xml:space="preserve"> vodnej stavby domovej studne pre fyzickú osobu</w:t>
      </w:r>
      <w:r w:rsidR="00FD52F1">
        <w:rPr>
          <w:rFonts w:ascii="Times New Roman" w:hAnsi="Times New Roman"/>
          <w:b/>
          <w:bCs/>
          <w:sz w:val="28"/>
          <w:szCs w:val="28"/>
        </w:rPr>
        <w:t xml:space="preserve"> a povolenie na osobitné užívanie vôd</w:t>
      </w:r>
    </w:p>
    <w:p w14:paraId="2149F96D" w14:textId="77777777" w:rsidR="00DB42AF" w:rsidRDefault="00DB42AF" w:rsidP="00FD52F1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14:paraId="2DF29C45" w14:textId="77777777" w:rsidR="00DB42AF" w:rsidRDefault="00DB42AF">
      <w:pPr>
        <w:pStyle w:val="Standard"/>
        <w:rPr>
          <w:rFonts w:ascii="Times New Roman" w:hAnsi="Times New Roman"/>
        </w:rPr>
      </w:pPr>
    </w:p>
    <w:p w14:paraId="4F61DC75" w14:textId="77777777" w:rsidR="00DB42AF" w:rsidRDefault="00DB42AF">
      <w:pPr>
        <w:pStyle w:val="Standard"/>
        <w:rPr>
          <w:rFonts w:ascii="Times New Roman" w:hAnsi="Times New Roman"/>
        </w:rPr>
      </w:pPr>
    </w:p>
    <w:p w14:paraId="785342BA" w14:textId="04B10514" w:rsidR="00DB42AF" w:rsidRDefault="00FD52F1" w:rsidP="00FD52F1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 </w:t>
      </w:r>
      <w:r w:rsidR="00937A54">
        <w:rPr>
          <w:rFonts w:ascii="Times New Roman" w:hAnsi="Times New Roman"/>
        </w:rPr>
        <w:t>Motyčky</w:t>
      </w:r>
    </w:p>
    <w:p w14:paraId="2D33CBB0" w14:textId="1122794D" w:rsidR="00FD52F1" w:rsidRDefault="00937A54" w:rsidP="00FD52F1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Motyčky 14</w:t>
      </w:r>
    </w:p>
    <w:p w14:paraId="3719EAFE" w14:textId="414E34EC" w:rsidR="00FD52F1" w:rsidRDefault="00FD52F1" w:rsidP="00FD52F1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976 </w:t>
      </w:r>
      <w:r w:rsidR="00937A54">
        <w:rPr>
          <w:rFonts w:ascii="Times New Roman" w:hAnsi="Times New Roman"/>
        </w:rPr>
        <w:t>02 Motyčky</w:t>
      </w:r>
    </w:p>
    <w:p w14:paraId="7858D3C2" w14:textId="77777777" w:rsidR="00DB42AF" w:rsidRDefault="00DB42AF">
      <w:pPr>
        <w:pStyle w:val="Standard"/>
        <w:rPr>
          <w:rFonts w:ascii="Times New Roman" w:hAnsi="Times New Roman"/>
        </w:rPr>
      </w:pPr>
    </w:p>
    <w:p w14:paraId="02C0B03E" w14:textId="77777777" w:rsidR="00FD52F1" w:rsidRDefault="00FD52F1">
      <w:pPr>
        <w:pStyle w:val="Standard"/>
        <w:spacing w:line="360" w:lineRule="auto"/>
        <w:rPr>
          <w:rFonts w:ascii="Times New Roman" w:hAnsi="Times New Roman"/>
        </w:rPr>
      </w:pPr>
    </w:p>
    <w:p w14:paraId="3535EA41" w14:textId="77777777" w:rsidR="00DB42AF" w:rsidRDefault="009A1AC8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Meno a priezvisko stavebníka, adresa, tel. kontakt, e-mailová adresa:</w:t>
      </w:r>
    </w:p>
    <w:p w14:paraId="70688E23" w14:textId="77777777" w:rsidR="00DB42AF" w:rsidRDefault="009A1AC8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21D357" w14:textId="77777777" w:rsidR="00DB42AF" w:rsidRDefault="00DB42AF">
      <w:pPr>
        <w:pStyle w:val="Standard"/>
        <w:spacing w:line="360" w:lineRule="auto"/>
        <w:rPr>
          <w:rFonts w:ascii="Times New Roman" w:hAnsi="Times New Roman"/>
        </w:rPr>
      </w:pPr>
    </w:p>
    <w:p w14:paraId="0AB5AFEA" w14:textId="77777777" w:rsidR="00DB42AF" w:rsidRDefault="009A1AC8">
      <w:pPr>
        <w:pStyle w:val="Standard"/>
        <w:spacing w:line="360" w:lineRule="auto"/>
      </w:pPr>
      <w:r>
        <w:rPr>
          <w:rFonts w:ascii="Times New Roman" w:hAnsi="Times New Roman"/>
        </w:rPr>
        <w:t xml:space="preserve">2. Druh, účel a miesto stavby </w:t>
      </w:r>
      <w:r>
        <w:rPr>
          <w:rFonts w:ascii="Times New Roman" w:hAnsi="Times New Roman"/>
          <w:sz w:val="20"/>
          <w:szCs w:val="20"/>
        </w:rPr>
        <w:t>(druh stavby podľa normy STN 75 5115 – studňa kopaná, vŕtaná, skružová…,</w:t>
      </w:r>
    </w:p>
    <w:p w14:paraId="772A487F" w14:textId="77777777" w:rsidR="00DB42AF" w:rsidRDefault="009A1AC8">
      <w:pPr>
        <w:pStyle w:val="Standard"/>
        <w:spacing w:line="360" w:lineRule="auto"/>
      </w:pPr>
      <w:r>
        <w:rPr>
          <w:rFonts w:ascii="Times New Roman" w:hAnsi="Times New Roman"/>
          <w:sz w:val="20"/>
          <w:szCs w:val="20"/>
        </w:rPr>
        <w:t xml:space="preserve">     účel – na odber pitnej vody, úžitkovej)</w:t>
      </w:r>
      <w:r>
        <w:rPr>
          <w:rFonts w:ascii="Times New Roman" w:hAnsi="Times New Roman"/>
        </w:rPr>
        <w:t>:</w:t>
      </w:r>
    </w:p>
    <w:p w14:paraId="2C2C1B96" w14:textId="77777777" w:rsidR="00DB42AF" w:rsidRDefault="009A1AC8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2B0F40" w14:textId="77777777" w:rsidR="00DB42AF" w:rsidRDefault="00DB42AF">
      <w:pPr>
        <w:pStyle w:val="Standard"/>
        <w:spacing w:line="360" w:lineRule="auto"/>
        <w:rPr>
          <w:rFonts w:ascii="Times New Roman" w:hAnsi="Times New Roman"/>
        </w:rPr>
      </w:pPr>
    </w:p>
    <w:p w14:paraId="15F4E837" w14:textId="77777777" w:rsidR="00DB42AF" w:rsidRDefault="009A1AC8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Parcelné čísla, druh pozemku, katastrálne územie:</w:t>
      </w:r>
    </w:p>
    <w:p w14:paraId="6F7D30E9" w14:textId="77777777" w:rsidR="00DB42AF" w:rsidRDefault="009A1AC8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parcelné čísla…………………………………………………………………………………………</w:t>
      </w:r>
    </w:p>
    <w:p w14:paraId="30CA5DEC" w14:textId="77777777" w:rsidR="00DB42AF" w:rsidRDefault="009A1AC8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druh pozemku………………………………………………………………………………………...</w:t>
      </w:r>
    </w:p>
    <w:p w14:paraId="5E81E333" w14:textId="77777777" w:rsidR="00DB42AF" w:rsidRDefault="009A1AC8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katastrálne územie……………………………………………………………………………………</w:t>
      </w:r>
    </w:p>
    <w:p w14:paraId="37F60BC5" w14:textId="77777777" w:rsidR="00DB42AF" w:rsidRDefault="00DB42AF">
      <w:pPr>
        <w:pStyle w:val="Standard"/>
        <w:spacing w:line="360" w:lineRule="auto"/>
        <w:rPr>
          <w:rFonts w:ascii="Times New Roman" w:hAnsi="Times New Roman"/>
        </w:rPr>
      </w:pPr>
    </w:p>
    <w:p w14:paraId="752E6226" w14:textId="77777777" w:rsidR="00DB42AF" w:rsidRDefault="009A1AC8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Údaje o projektovej dokumentácii (meno, názov, adresa a tel./e-mail projektanta):</w:t>
      </w:r>
    </w:p>
    <w:p w14:paraId="0F7846FD" w14:textId="77777777" w:rsidR="00DB42AF" w:rsidRDefault="009A1AC8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482311" w14:textId="77777777" w:rsidR="00DB42AF" w:rsidRDefault="00DB42AF">
      <w:pPr>
        <w:pStyle w:val="Standard"/>
        <w:spacing w:line="360" w:lineRule="auto"/>
        <w:rPr>
          <w:rFonts w:ascii="Times New Roman" w:hAnsi="Times New Roman"/>
        </w:rPr>
      </w:pPr>
    </w:p>
    <w:p w14:paraId="2E75FDC5" w14:textId="77777777" w:rsidR="00DB42AF" w:rsidRDefault="009A1AC8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Spôsob uskutočnenia stavby:</w:t>
      </w:r>
    </w:p>
    <w:p w14:paraId="7F954A0D" w14:textId="77777777" w:rsidR="00DB42AF" w:rsidRDefault="009A1AC8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svojpomocne…………………………………………………………………………………………</w:t>
      </w:r>
    </w:p>
    <w:p w14:paraId="1D46CC9C" w14:textId="77777777" w:rsidR="00DB42AF" w:rsidRDefault="009A1AC8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dodávateľsky…………………………………………………………………………………………</w:t>
      </w:r>
    </w:p>
    <w:p w14:paraId="40244820" w14:textId="77777777" w:rsidR="00DB42AF" w:rsidRDefault="00DB42AF">
      <w:pPr>
        <w:pStyle w:val="Standard"/>
        <w:spacing w:line="360" w:lineRule="auto"/>
        <w:rPr>
          <w:rFonts w:ascii="Times New Roman" w:hAnsi="Times New Roman"/>
        </w:rPr>
      </w:pPr>
    </w:p>
    <w:p w14:paraId="4AEFCA18" w14:textId="77777777" w:rsidR="00DB42AF" w:rsidRDefault="009A1AC8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6. Vlastníci susedných nehnuteľností (meno, priezvisko, adresa)</w:t>
      </w:r>
    </w:p>
    <w:p w14:paraId="6C28C5B8" w14:textId="77777777" w:rsidR="00DB42AF" w:rsidRDefault="009A1AC8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361D3A" w14:textId="77777777" w:rsidR="00DB42AF" w:rsidRDefault="009A1AC8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7.  Požadované množstvo odoberaných podzemných vôd za 1 rok Q/rok v m³ : …………………..</w:t>
      </w:r>
    </w:p>
    <w:p w14:paraId="7E0C1DCC" w14:textId="77777777" w:rsidR="00DB42AF" w:rsidRDefault="00DB42AF">
      <w:pPr>
        <w:pStyle w:val="Standard"/>
        <w:spacing w:line="360" w:lineRule="auto"/>
        <w:rPr>
          <w:rFonts w:ascii="Times New Roman" w:hAnsi="Times New Roman"/>
        </w:rPr>
      </w:pPr>
    </w:p>
    <w:p w14:paraId="31E01252" w14:textId="77777777" w:rsidR="00DB42AF" w:rsidRPr="00FD52F1" w:rsidRDefault="009A1AC8">
      <w:pPr>
        <w:pStyle w:val="Standard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D52F1">
        <w:rPr>
          <w:rFonts w:ascii="Times New Roman" w:hAnsi="Times New Roman" w:cs="Times New Roman"/>
          <w:b/>
          <w:bCs/>
          <w:sz w:val="20"/>
          <w:szCs w:val="20"/>
        </w:rPr>
        <w:t>Prílohy k žiadosti:</w:t>
      </w:r>
    </w:p>
    <w:p w14:paraId="7C2BAD53" w14:textId="77777777" w:rsidR="00DB42AF" w:rsidRPr="00FD52F1" w:rsidRDefault="00DB42AF">
      <w:pPr>
        <w:pStyle w:val="Standard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2A54BAE" w14:textId="77777777" w:rsidR="00DB42AF" w:rsidRPr="00FD52F1" w:rsidRDefault="009A1AC8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F1">
        <w:rPr>
          <w:rFonts w:ascii="Times New Roman" w:hAnsi="Times New Roman" w:cs="Times New Roman"/>
          <w:sz w:val="20"/>
          <w:szCs w:val="20"/>
        </w:rPr>
        <w:t>- 2 x projektová dokumentácia spracovaná oprávneným projektantom pre vodnú stavbu podľa STN 75 5115.</w:t>
      </w:r>
    </w:p>
    <w:p w14:paraId="0A5515E0" w14:textId="77777777" w:rsidR="00DB42AF" w:rsidRPr="00FD52F1" w:rsidRDefault="009A1AC8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F1">
        <w:rPr>
          <w:rFonts w:ascii="Times New Roman" w:hAnsi="Times New Roman" w:cs="Times New Roman"/>
          <w:sz w:val="20"/>
          <w:szCs w:val="20"/>
        </w:rPr>
        <w:t>- Doklad o odbornej spôsobilosti projektanta.</w:t>
      </w:r>
    </w:p>
    <w:p w14:paraId="7D34E6AC" w14:textId="77777777" w:rsidR="00DB42AF" w:rsidRPr="00FD52F1" w:rsidRDefault="009A1AC8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F1">
        <w:rPr>
          <w:rFonts w:ascii="Times New Roman" w:hAnsi="Times New Roman" w:cs="Times New Roman"/>
          <w:sz w:val="20"/>
          <w:szCs w:val="20"/>
        </w:rPr>
        <w:t>- Vyjadrenie správcov inžinierskych sietí (plyn, el. kábel, tel. kábel, vodovodné potrubie, kanalizačné potrubie…)</w:t>
      </w:r>
    </w:p>
    <w:p w14:paraId="71824C71" w14:textId="77777777" w:rsidR="00DB42AF" w:rsidRPr="00FD52F1" w:rsidRDefault="009A1AC8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F1">
        <w:rPr>
          <w:rFonts w:ascii="Times New Roman" w:hAnsi="Times New Roman" w:cs="Times New Roman"/>
          <w:sz w:val="20"/>
          <w:szCs w:val="20"/>
        </w:rPr>
        <w:t>- 1x situačný nákres umiestnenia vodnej stavby a uvedením vzdialenosti od najbližšieho zdroja znečistenia          (žumpa, kanalizačné prípojky, chlievy, hnojiská, verejné komunikácie….).</w:t>
      </w:r>
    </w:p>
    <w:p w14:paraId="2EBB83E9" w14:textId="77777777" w:rsidR="00DB42AF" w:rsidRPr="00FD52F1" w:rsidRDefault="009A1AC8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F1">
        <w:rPr>
          <w:rFonts w:ascii="Times New Roman" w:hAnsi="Times New Roman" w:cs="Times New Roman"/>
          <w:sz w:val="20"/>
          <w:szCs w:val="20"/>
        </w:rPr>
        <w:t xml:space="preserve">- Doklad o správnom poplatku: 30 </w:t>
      </w:r>
      <w:r w:rsidRPr="00FD52F1">
        <w:rPr>
          <w:rFonts w:ascii="Times New Roman" w:eastAsia="Times New Roman" w:hAnsi="Times New Roman" w:cs="Times New Roman"/>
          <w:sz w:val="20"/>
          <w:szCs w:val="20"/>
        </w:rPr>
        <w:t>€</w:t>
      </w:r>
      <w:r w:rsidRPr="00FD52F1">
        <w:rPr>
          <w:rFonts w:ascii="Times New Roman" w:hAnsi="Times New Roman" w:cs="Times New Roman"/>
          <w:sz w:val="20"/>
          <w:szCs w:val="20"/>
        </w:rPr>
        <w:t xml:space="preserve"> v zmysle položky 60 písm. d zák. č. 145/1995 Z.z. o správnych poplatkoch.</w:t>
      </w:r>
    </w:p>
    <w:p w14:paraId="6AC05B08" w14:textId="77777777" w:rsidR="00DB42AF" w:rsidRPr="00FD52F1" w:rsidRDefault="009A1AC8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F1">
        <w:rPr>
          <w:rFonts w:ascii="Times New Roman" w:hAnsi="Times New Roman" w:cs="Times New Roman"/>
          <w:sz w:val="20"/>
          <w:szCs w:val="20"/>
        </w:rPr>
        <w:t>- Právoplatné územné rozhodnutie / súhlas miestne príslušného stavebného úradu, ktorý overuje dodržanie podmienok územného rozhodnutia.</w:t>
      </w:r>
    </w:p>
    <w:p w14:paraId="7071367E" w14:textId="77777777" w:rsidR="00DB42AF" w:rsidRPr="00FD52F1" w:rsidRDefault="009A1AC8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F1">
        <w:rPr>
          <w:rFonts w:ascii="Times New Roman" w:hAnsi="Times New Roman" w:cs="Times New Roman"/>
          <w:sz w:val="20"/>
          <w:szCs w:val="20"/>
        </w:rPr>
        <w:t>- 2 x záverečná správa hydrologického prieskumu (technické parametre vrtu (priemer, hĺbka), výdatnosť vodného zdroja)</w:t>
      </w:r>
    </w:p>
    <w:p w14:paraId="424471E4" w14:textId="77777777" w:rsidR="00DB42AF" w:rsidRDefault="009A1AC8">
      <w:pPr>
        <w:pStyle w:val="Normln1"/>
        <w:rPr>
          <w:rFonts w:cs="Times New Roman"/>
          <w:sz w:val="20"/>
          <w:szCs w:val="20"/>
        </w:rPr>
      </w:pPr>
      <w:r w:rsidRPr="00FD52F1">
        <w:rPr>
          <w:rFonts w:cs="Times New Roman"/>
          <w:sz w:val="20"/>
          <w:szCs w:val="20"/>
        </w:rPr>
        <w:t>- Vyjadrenie Okres</w:t>
      </w:r>
      <w:r w:rsidR="00FD52F1" w:rsidRPr="00FD52F1">
        <w:rPr>
          <w:rFonts w:cs="Times New Roman"/>
          <w:sz w:val="20"/>
          <w:szCs w:val="20"/>
        </w:rPr>
        <w:t xml:space="preserve">ného úradu Banská Bystrica – </w:t>
      </w:r>
      <w:r w:rsidR="00FD52F1">
        <w:rPr>
          <w:rFonts w:cs="Times New Roman"/>
          <w:sz w:val="20"/>
          <w:szCs w:val="20"/>
        </w:rPr>
        <w:t>odbor staro</w:t>
      </w:r>
      <w:r w:rsidR="00FD52F1" w:rsidRPr="00FD52F1">
        <w:rPr>
          <w:rFonts w:cs="Times New Roman"/>
          <w:sz w:val="20"/>
          <w:szCs w:val="20"/>
        </w:rPr>
        <w:t xml:space="preserve">stlivosti o životné prostredie - ochrana prírody a krajiny, </w:t>
      </w:r>
      <w:r w:rsidRPr="00FD52F1">
        <w:rPr>
          <w:rFonts w:cs="Times New Roman"/>
          <w:sz w:val="20"/>
          <w:szCs w:val="20"/>
        </w:rPr>
        <w:t xml:space="preserve">odpadové hospodárstvo. </w:t>
      </w:r>
      <w:r w:rsidR="00FD52F1" w:rsidRPr="00FD52F1">
        <w:rPr>
          <w:rFonts w:cs="Times New Roman"/>
          <w:sz w:val="20"/>
          <w:szCs w:val="20"/>
        </w:rPr>
        <w:t>štátna vodná správa</w:t>
      </w:r>
    </w:p>
    <w:p w14:paraId="56D203E1" w14:textId="77777777" w:rsidR="00FD52F1" w:rsidRPr="00FD52F1" w:rsidRDefault="00FD52F1">
      <w:pPr>
        <w:pStyle w:val="Normln1"/>
        <w:rPr>
          <w:rFonts w:cs="Times New Roman"/>
          <w:sz w:val="20"/>
          <w:szCs w:val="20"/>
        </w:rPr>
      </w:pPr>
    </w:p>
    <w:p w14:paraId="51EBB697" w14:textId="77777777" w:rsidR="00DB42AF" w:rsidRDefault="009A1AC8">
      <w:pPr>
        <w:pStyle w:val="Normln1"/>
        <w:rPr>
          <w:rFonts w:cs="Times New Roman"/>
          <w:sz w:val="20"/>
          <w:szCs w:val="20"/>
        </w:rPr>
      </w:pPr>
      <w:r w:rsidRPr="00FD52F1">
        <w:rPr>
          <w:rFonts w:cs="Times New Roman"/>
          <w:sz w:val="20"/>
          <w:szCs w:val="20"/>
        </w:rPr>
        <w:t>- Vyjadrenie Okresného úradu Banská Bystrica – Pozemkový a lesný odbor.</w:t>
      </w:r>
    </w:p>
    <w:p w14:paraId="5AC88F41" w14:textId="77777777" w:rsidR="00FD52F1" w:rsidRPr="00FD52F1" w:rsidRDefault="00FD52F1">
      <w:pPr>
        <w:pStyle w:val="Normln1"/>
        <w:rPr>
          <w:rFonts w:cs="Times New Roman"/>
          <w:sz w:val="20"/>
          <w:szCs w:val="20"/>
        </w:rPr>
      </w:pPr>
    </w:p>
    <w:p w14:paraId="5B2C86A1" w14:textId="77777777" w:rsidR="00DB42AF" w:rsidRPr="00FD52F1" w:rsidRDefault="009A1AC8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F1">
        <w:rPr>
          <w:rFonts w:ascii="Times New Roman" w:hAnsi="Times New Roman" w:cs="Times New Roman"/>
          <w:sz w:val="20"/>
          <w:szCs w:val="20"/>
        </w:rPr>
        <w:t xml:space="preserve">- </w:t>
      </w:r>
      <w:r w:rsidR="00FD52F1" w:rsidRPr="00FD52F1">
        <w:rPr>
          <w:rFonts w:ascii="Times New Roman" w:hAnsi="Times New Roman" w:cs="Times New Roman"/>
          <w:sz w:val="20"/>
          <w:szCs w:val="20"/>
        </w:rPr>
        <w:t>Stanovisko SVP, š.p., OZ Banská Bystrica</w:t>
      </w:r>
    </w:p>
    <w:p w14:paraId="5635BC68" w14:textId="77777777" w:rsidR="00FD52F1" w:rsidRPr="00FD52F1" w:rsidRDefault="00FD52F1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2F1">
        <w:rPr>
          <w:rFonts w:ascii="Times New Roman" w:hAnsi="Times New Roman" w:cs="Times New Roman"/>
          <w:sz w:val="20"/>
          <w:szCs w:val="20"/>
        </w:rPr>
        <w:t>- Stanovisko Ministerstva zdravotníctva Slovenskej republiky ako dotknutého orgánu v prípadoch, ak sa studňa bude nachádzať v ochranných pásmach prírodných liečivých zdrojov a prírodných minerálnych zdrojov,</w:t>
      </w:r>
    </w:p>
    <w:p w14:paraId="6689CD87" w14:textId="77777777" w:rsidR="00DB42AF" w:rsidRDefault="00DB42AF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14:paraId="4F9E9586" w14:textId="77777777" w:rsidR="00DB42AF" w:rsidRDefault="009A1AC8">
      <w:pPr>
        <w:pStyle w:val="Standard"/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ab/>
      </w:r>
    </w:p>
    <w:p w14:paraId="11DB1B96" w14:textId="77777777" w:rsidR="00DB42AF" w:rsidRDefault="00DB42AF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14:paraId="1DBDFE2B" w14:textId="77777777" w:rsidR="00DB42AF" w:rsidRDefault="00DB42AF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14:paraId="1CCC85B3" w14:textId="77777777" w:rsidR="00DB42AF" w:rsidRDefault="009A1AC8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</w:t>
      </w:r>
    </w:p>
    <w:p w14:paraId="6D31E1D7" w14:textId="77777777" w:rsidR="00DB42AF" w:rsidRDefault="00DB42AF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14:paraId="2DB1EFB1" w14:textId="77777777" w:rsidR="00DB42AF" w:rsidRDefault="00DB42AF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14:paraId="1E451313" w14:textId="77777777" w:rsidR="00DB42AF" w:rsidRDefault="009A1AC8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…………………………………………</w:t>
      </w:r>
    </w:p>
    <w:p w14:paraId="5AF9751A" w14:textId="77777777" w:rsidR="00DB42AF" w:rsidRDefault="009A1AC8">
      <w:pPr>
        <w:pStyle w:val="Standard"/>
        <w:spacing w:line="360" w:lineRule="auto"/>
      </w:pPr>
      <w:r>
        <w:rPr>
          <w:rFonts w:ascii="Times New Roman" w:hAnsi="Times New Roman"/>
          <w:sz w:val="21"/>
          <w:szCs w:val="21"/>
        </w:rPr>
        <w:t xml:space="preserve">                                                                                                                       podpis žiadateľa</w:t>
      </w:r>
    </w:p>
    <w:p w14:paraId="2F0E3EF0" w14:textId="77777777" w:rsidR="00DB42AF" w:rsidRDefault="00DB42AF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14:paraId="50914485" w14:textId="77777777" w:rsidR="00DB42AF" w:rsidRDefault="00DB42AF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14:paraId="6FFE7928" w14:textId="77777777" w:rsidR="00DB42AF" w:rsidRDefault="00DB42AF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14:paraId="107AE161" w14:textId="77777777" w:rsidR="00DB42AF" w:rsidRDefault="00DB42AF">
      <w:pPr>
        <w:pStyle w:val="Standard"/>
        <w:spacing w:line="360" w:lineRule="auto"/>
        <w:rPr>
          <w:rFonts w:ascii="Times New Roman" w:hAnsi="Times New Roman"/>
          <w:sz w:val="21"/>
          <w:szCs w:val="21"/>
        </w:rPr>
      </w:pPr>
    </w:p>
    <w:p w14:paraId="552504CD" w14:textId="77777777" w:rsidR="00DB42AF" w:rsidRDefault="00DB42AF">
      <w:pPr>
        <w:pStyle w:val="Standard"/>
        <w:spacing w:line="276" w:lineRule="auto"/>
        <w:rPr>
          <w:rFonts w:ascii="Times New Roman" w:hAnsi="Times New Roman"/>
          <w:b/>
          <w:bCs/>
          <w:sz w:val="21"/>
          <w:szCs w:val="21"/>
        </w:rPr>
      </w:pPr>
    </w:p>
    <w:p w14:paraId="08362004" w14:textId="77777777" w:rsidR="00DB42AF" w:rsidRDefault="00DB42AF">
      <w:pPr>
        <w:pStyle w:val="Standard"/>
        <w:spacing w:line="276" w:lineRule="auto"/>
        <w:rPr>
          <w:rFonts w:ascii="Times New Roman" w:hAnsi="Times New Roman"/>
          <w:b/>
          <w:bCs/>
          <w:sz w:val="21"/>
          <w:szCs w:val="21"/>
        </w:rPr>
      </w:pPr>
    </w:p>
    <w:sectPr w:rsidR="00DB42AF">
      <w:head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D1F25" w14:textId="77777777" w:rsidR="00333B92" w:rsidRDefault="00333B92">
      <w:r>
        <w:separator/>
      </w:r>
    </w:p>
  </w:endnote>
  <w:endnote w:type="continuationSeparator" w:id="0">
    <w:p w14:paraId="24F4D397" w14:textId="77777777" w:rsidR="00333B92" w:rsidRDefault="0033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4954F" w14:textId="77777777" w:rsidR="00333B92" w:rsidRDefault="00333B92">
      <w:r>
        <w:rPr>
          <w:color w:val="000000"/>
        </w:rPr>
        <w:separator/>
      </w:r>
    </w:p>
  </w:footnote>
  <w:footnote w:type="continuationSeparator" w:id="0">
    <w:p w14:paraId="27BA827A" w14:textId="77777777" w:rsidR="00333B92" w:rsidRDefault="00333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C683E" w14:textId="67488667" w:rsidR="00937A54" w:rsidRDefault="00937A54" w:rsidP="00937A54">
    <w:pPr>
      <w:pBdr>
        <w:bottom w:val="single" w:sz="4" w:space="1" w:color="auto"/>
      </w:pBdr>
      <w:jc w:val="center"/>
      <w:rPr>
        <w:rFonts w:ascii="Arial Black" w:hAnsi="Arial Black"/>
        <w:b/>
        <w:bCs/>
        <w:sz w:val="28"/>
      </w:rPr>
    </w:pPr>
    <w:r>
      <w:rPr>
        <w:noProof/>
      </w:rPr>
      <w:drawing>
        <wp:inline distT="0" distB="0" distL="0" distR="0" wp14:anchorId="7D07BC36" wp14:editId="3F9236AE">
          <wp:extent cx="388620" cy="449580"/>
          <wp:effectExtent l="0" t="0" r="0" b="762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449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>
      <w:rPr>
        <w:rFonts w:ascii="Arial Black" w:hAnsi="Arial Black"/>
        <w:b/>
        <w:noProof/>
        <w:sz w:val="36"/>
        <w:szCs w:val="36"/>
      </w:rPr>
      <w:t>Obec Motyčky</w:t>
    </w:r>
    <w:r>
      <w:rPr>
        <w:rFonts w:ascii="Arial Black" w:hAnsi="Arial Black"/>
        <w:b/>
        <w:noProof/>
      </w:rPr>
      <w:t>, Motyčky 14, 976 02 Motyčky</w:t>
    </w:r>
  </w:p>
  <w:p w14:paraId="25B5FC0F" w14:textId="77777777" w:rsidR="00937A54" w:rsidRDefault="00937A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AF"/>
    <w:rsid w:val="00333B92"/>
    <w:rsid w:val="0074279F"/>
    <w:rsid w:val="008365ED"/>
    <w:rsid w:val="00937A54"/>
    <w:rsid w:val="009A1AC8"/>
    <w:rsid w:val="00DB42AF"/>
    <w:rsid w:val="00FD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A60BE"/>
  <w15:docId w15:val="{A642E098-56B7-43D5-BF13-1AE84F69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sk-SK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Zoznam">
    <w:name w:val="List"/>
    <w:basedOn w:val="Textbody"/>
  </w:style>
  <w:style w:type="paragraph" w:styleId="Po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ormln1">
    <w:name w:val="Normální1"/>
    <w:basedOn w:val="Normlny"/>
    <w:pPr>
      <w:widowControl w:val="0"/>
      <w:jc w:val="both"/>
    </w:pPr>
    <w:rPr>
      <w:rFonts w:ascii="Times New Roman" w:hAnsi="Times New Roman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937A54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937A54"/>
    <w:rPr>
      <w:szCs w:val="21"/>
    </w:rPr>
  </w:style>
  <w:style w:type="paragraph" w:styleId="Pta">
    <w:name w:val="footer"/>
    <w:basedOn w:val="Normlny"/>
    <w:link w:val="PtaChar"/>
    <w:uiPriority w:val="99"/>
    <w:unhideWhenUsed/>
    <w:rsid w:val="00937A54"/>
    <w:pPr>
      <w:tabs>
        <w:tab w:val="center" w:pos="4536"/>
        <w:tab w:val="right" w:pos="9072"/>
      </w:tabs>
    </w:pPr>
    <w:rPr>
      <w:szCs w:val="21"/>
    </w:rPr>
  </w:style>
  <w:style w:type="character" w:customStyle="1" w:styleId="PtaChar">
    <w:name w:val="Päta Char"/>
    <w:basedOn w:val="Predvolenpsmoodseku"/>
    <w:link w:val="Pta"/>
    <w:uiPriority w:val="99"/>
    <w:rsid w:val="00937A5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Vlček</dc:creator>
  <cp:lastModifiedBy>mayky.lacko@gmail.com</cp:lastModifiedBy>
  <cp:revision>4</cp:revision>
  <cp:lastPrinted>2017-01-24T10:17:00Z</cp:lastPrinted>
  <dcterms:created xsi:type="dcterms:W3CDTF">2022-03-09T22:37:00Z</dcterms:created>
  <dcterms:modified xsi:type="dcterms:W3CDTF">2022-06-08T10:33:00Z</dcterms:modified>
</cp:coreProperties>
</file>